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lineRule="auto" w:line="259" w:beforeAutospacing="0" w:before="0" w:afterAutospacing="0" w:after="12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ru-RU"/>
        </w:rPr>
        <w:t>Направление ПФНИ: 1.3.7.4. Солнце и околоземное космическое пространство, солнечно-земные связи</w:t>
      </w:r>
    </w:p>
    <w:p>
      <w:pPr>
        <w:pStyle w:val="Normal"/>
        <w:suppressAutoHyphens w:val="false"/>
        <w:spacing w:lineRule="auto" w:line="259" w:beforeAutospacing="0" w:before="0" w:afterAutospacing="0" w:after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 w:themeColor="text1" w:themeShade="ff" w:themeTint="ff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 w:themeShade="ff" w:themeTint="ff"/>
          <w:sz w:val="24"/>
          <w:szCs w:val="24"/>
          <w:lang w:val="ru-RU"/>
        </w:rPr>
        <w:t>Опасности и угрозы из космоса</w:t>
      </w:r>
    </w:p>
    <w:p>
      <w:pPr>
        <w:pStyle w:val="Normal"/>
        <w:suppressAutoHyphens w:val="false"/>
        <w:spacing w:lineRule="auto" w:line="259" w:beforeAutospacing="0" w:before="0" w:afterAutospacing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ru-RU"/>
        </w:rPr>
        <w:t>Б. М. Шустов (</w:t>
      </w:r>
      <w:r>
        <w:rPr>
          <w:rStyle w:val="Style13"/>
          <w:lang w:val="ru-RU"/>
        </w:rPr>
        <w:t>Институт астрономии РАН, Москва, Россия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ru-RU"/>
        </w:rPr>
        <w:t>), М.Е. Прохоров (ГАИШ МГУ, Москва, Россия)</w:t>
      </w:r>
    </w:p>
    <w:p>
      <w:pPr>
        <w:pStyle w:val="Normal"/>
        <w:suppressAutoHyphens w:val="false"/>
        <w:spacing w:lineRule="auto" w:line="259"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suppressAutoHyphens w:val="false"/>
        <w:spacing w:lineRule="auto" w:line="259" w:beforeAutospacing="0" w:before="0" w:afterAutospacing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ru-RU"/>
        </w:rPr>
        <w:t xml:space="preserve">В октябре 2024 г. выпущена первая на русском языке книга, посвященная системному изложению проблем космических опасностей и угроз как естественных, так и антропогенных (рис. 1). Авторы: член-корр. РАН Б.М. Шустов (Институт астрономии РАН)  и д.ф.-м.н. М.Е. Прохоров (МГУ им. М.В. Ломоносова). Книга может служить кратким справочником по  современному состоянию наиболее актуальных проблем: космического мусора, космической погоды, астероидно-кометной опасности, биологического заражения, климатических катастроф, астрофизических угроз, а также по проблеме темного и спокойного неба. </w:t>
      </w:r>
    </w:p>
    <w:p>
      <w:pPr>
        <w:pStyle w:val="Normal"/>
        <w:suppressAutoHyphens w:val="false"/>
        <w:spacing w:lineRule="auto" w:line="259" w:beforeAutospacing="0" w:before="0" w:afterAutospacing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ru-RU"/>
        </w:rPr>
        <w:t xml:space="preserve">Книга рассчитана на широкий круг специалистов, а также читателей, интересующихся астрономией, вопросами экологии космоса и Земли, проблемами безопасности и даже вопросом выживания человечества. </w:t>
      </w:r>
    </w:p>
    <w:p>
      <w:pPr>
        <w:pStyle w:val="Normal"/>
        <w:suppressAutoHyphens w:val="false"/>
        <w:spacing w:lineRule="auto" w:line="259" w:beforeAutospacing="0" w:before="0" w:afterAutospacing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ru-RU"/>
        </w:rPr>
        <w:t>Книга основана на курсах лекций, прочитанных авторами в течение ряда лет в МГУ  им. М. В. Ломоносова, и может использоваться как учебное пособие.</w:t>
      </w:r>
    </w:p>
    <w:p>
      <w:pPr>
        <w:pStyle w:val="Normal"/>
        <w:suppressAutoHyphens w:val="false"/>
        <w:spacing w:lineRule="auto" w:line="259" w:before="0" w:after="160"/>
        <w:rPr/>
      </w:pPr>
      <w:r>
        <w:rPr/>
        <w:drawing>
          <wp:inline distT="0" distB="0" distL="0" distR="0">
            <wp:extent cx="4233545" cy="2949575"/>
            <wp:effectExtent l="0" t="0" r="0" b="0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Рис. 1 - Обложка книги “Опасности и угрозы из космоса”.</w:t>
      </w:r>
    </w:p>
    <w:p>
      <w:pPr>
        <w:pStyle w:val="Normal"/>
        <w:suppressAutoHyphens w:val="false"/>
        <w:spacing w:lineRule="auto" w:line="259" w:before="0" w:after="16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2"/>
          <w:szCs w:val="22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ru-RU"/>
        </w:rPr>
      </w:r>
    </w:p>
    <w:p>
      <w:pPr>
        <w:pStyle w:val="Normal"/>
        <w:suppressAutoHyphens w:val="false"/>
        <w:spacing w:lineRule="auto" w:line="259" w:before="0" w:after="16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 w:themeShade="ff" w:themeTint="ff"/>
          <w:sz w:val="24"/>
          <w:szCs w:val="24"/>
          <w:lang w:val="ru-RU"/>
        </w:rPr>
        <w:t xml:space="preserve">Публикации: </w:t>
      </w:r>
      <w:r>
        <w:rPr>
          <w:rFonts w:eastAsia="Times New Roman" w:cs="Times New Roman"/>
          <w:b w:val="false"/>
          <w:bCs w:val="false"/>
          <w:i/>
          <w:iCs/>
          <w:color w:val="000000" w:themeColor="text1" w:themeShade="ff" w:themeTint="ff"/>
          <w:sz w:val="24"/>
          <w:szCs w:val="24"/>
          <w:lang w:val="ru-RU"/>
        </w:rPr>
        <w:t>Б. М. Шустов, М. Е. Прохоров // Опасности и угрозы из космоса //  Москва : Знание-М, 2024. ― 270 с. ISBN: 978-5-00255-001-2</w:t>
      </w:r>
    </w:p>
    <w:p>
      <w:pPr>
        <w:pStyle w:val="Normal0"/>
        <w:suppressAutoHyphens w:val="false"/>
        <w:spacing w:lineRule="auto" w:line="259" w:before="0" w:after="160"/>
        <w:rPr>
          <w:rStyle w:val="Style13"/>
          <w:lang w:val="ru-RU"/>
        </w:rPr>
      </w:pPr>
      <w:r>
        <w:rPr>
          <w:rStyle w:val="Style13"/>
          <w:lang w:val="ru-RU"/>
        </w:rPr>
        <w:t>Работа выполнена в рамках НИР ИНАСАН «Исследование объектов Солнечной системы» (шифр «АВРОРА») (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4"/>
          <w:szCs w:val="24"/>
          <w:u w:val="none" w:color="FFFFFF"/>
          <w:lang w:val="ru-RU"/>
        </w:rPr>
        <w:t>FFWN-2024-0010).</w:t>
      </w:r>
    </w:p>
    <w:p>
      <w:pPr>
        <w:pStyle w:val="Normal0"/>
        <w:rPr>
          <w:lang w:val="ru-RU"/>
        </w:rPr>
      </w:pPr>
      <w:r>
        <w:rPr>
          <w:lang w:val="ru-RU"/>
        </w:rPr>
      </w:r>
    </w:p>
    <w:p>
      <w:pPr>
        <w:pStyle w:val="Normal0"/>
        <w:rPr>
          <w:lang w:val="ru-RU"/>
        </w:rPr>
      </w:pPr>
      <w:r>
        <w:rPr>
          <w:lang w:val="ru-RU"/>
        </w:rPr>
      </w:r>
    </w:p>
    <w:p>
      <w:pPr>
        <w:pStyle w:val="Normal0"/>
        <w:suppressAutoHyphens w:val="false"/>
        <w:spacing w:lineRule="auto" w:line="259" w:before="0" w:after="16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9" w:before="0" w:after="160"/>
        <w:rPr>
          <w:i w:val="false"/>
          <w:i w:val="false"/>
          <w:iCs w:val="false"/>
          <w:u w:val="none" w:color="FFFFFF"/>
          <w:lang w:val="ru-RU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55EBB66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officeArt object" descr="Прямоугольник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934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paragraph" w:styleId="Heading4">
    <w:name w:val="Heading 4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  <w:outlineLvl w:val="0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character" w:styleId="Style13">
    <w:name w:val="Нет"/>
    <w:qFormat/>
    <w:rPr/>
  </w:style>
  <w:style w:type="character" w:styleId="Hyperlink0">
    <w:name w:val="Hyperlink.0"/>
    <w:basedOn w:val="Style13"/>
    <w:qFormat/>
    <w:rPr>
      <w:rFonts w:ascii="Times New Roman" w:hAnsi="Times New Roman" w:eastAsia="Times New Roman" w:cs="Times New Roman"/>
      <w:outline w:val="false"/>
      <w:color w:val="000080"/>
      <w:u w:val="single" w:color="000080"/>
      <w14:textFill>
        <w14:solidFill>
          <w14:srgbClr w14:val="000080"/>
        </w14:solidFill>
      </w14:textFill>
    </w:rPr>
  </w:style>
  <w:style w:type="character" w:styleId="Hyperlink1">
    <w:name w:val="Hyperlink.1"/>
    <w:basedOn w:val="Style13"/>
    <w:qFormat/>
    <w:rPr>
      <w:rFonts w:ascii="Times New Roman" w:hAnsi="Times New Roman" w:eastAsia="Times New Roman" w:cs="Times New Roman"/>
      <w:b/>
      <w:bCs/>
      <w:outline w:val="false"/>
      <w:color w:val="000000"/>
      <w:kern w:val="0"/>
      <w:u w:val="none" w:color="000000"/>
      <w:lang w:val="ru-RU"/>
      <w14:textFill>
        <w14:solidFill>
          <w14:srgbClr w14:val="000000"/>
        </w14:solidFill>
      </w14:textFill>
    </w:rPr>
  </w:style>
  <w:style w:type="character" w:styleId="Hyperlink2">
    <w:name w:val="Hyperlink.2"/>
    <w:basedOn w:val="Style13"/>
    <w:qFormat/>
    <w:rPr>
      <w:rFonts w:ascii="Times New Roman" w:hAnsi="Times New Roman" w:eastAsia="Times New Roman" w:cs="Times New Roman"/>
      <w:outline w:val="false"/>
      <w:color w:val="000000"/>
      <w:kern w:val="0"/>
      <w:u w:val="none" w:color="000000"/>
      <w:lang w:val="ru-RU"/>
      <w14:textFill>
        <w14:solidFill>
          <w14:srgbClr w14:val="000000"/>
        </w14:solidFill>
      </w14:textFill>
    </w:rPr>
  </w:style>
  <w:style w:type="character" w:styleId="Hyperlink3">
    <w:name w:val="Hyperlink.3"/>
    <w:basedOn w:val="Style13"/>
    <w:qFormat/>
    <w:rPr>
      <w:rFonts w:ascii="Times New Roman" w:hAnsi="Times New Roman" w:eastAsia="Times New Roman" w:cs="Times New Roman"/>
      <w:i/>
      <w:iCs/>
    </w:rPr>
  </w:style>
  <w:style w:type="character" w:styleId="Hyperlink4">
    <w:name w:val="Hyperlink.4"/>
    <w:basedOn w:val="Style13"/>
    <w:qFormat/>
    <w:rPr>
      <w:rFonts w:ascii="Times New Roman" w:hAnsi="Times New Roman" w:eastAsia="Times New Roman" w:cs="Times New Roman"/>
      <w:i/>
      <w:iCs/>
      <w:outline w:val="false"/>
      <w:color w:val="1155CC"/>
      <w:u w:val="single" w:color="1155CC"/>
      <w14:textFill>
        <w14:solidFill>
          <w14:srgbClr w14:val="1155CC"/>
        </w14:solidFill>
      </w14:textFill>
    </w:rPr>
  </w:style>
  <w:style w:type="character" w:styleId="Style14">
    <w:name w:val="Ссылка"/>
    <w:qFormat/>
    <w:rPr>
      <w:outline w:val="false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5">
    <w:name w:val="Hyperlink.5"/>
    <w:basedOn w:val="Style14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5">
    <w:name w:val="Колонтитулы"/>
    <w:qFormat/>
    <w:pPr>
      <w:keepNext w:val="false"/>
      <w:keepLines w:val="false"/>
      <w:pageBreakBefore w:val="false"/>
      <w:widowControl/>
      <w:shd w:val="clear" w:color="auto" w:fill="auto"/>
      <w:tabs>
        <w:tab w:val="clear" w:pos="709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en-US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0">
    <w:name w:val="Normal0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en-US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formattedText">
    <w:name w:val="Preformatted Text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ourier New" w:hAnsi="Courier New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0"/>
      <w:sz w:val="20"/>
      <w:szCs w:val="20"/>
      <w:u w:val="none" w:color="000000"/>
      <w:shd w:fill="auto" w:val="clear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Style16">
    <w:name w:val="По умолчанию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Autospacing="0" w:before="16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ru-RU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numbering" w:styleId="Style17">
    <w:name w:val="Пункты"/>
    <w:qFormat/>
  </w:style>
  <w:style w:type="numbering" w:styleId="1">
    <w:name w:val="Импортированный стиль 1"/>
    <w:qFormat/>
  </w:style>
  <w:style w:type="numbering" w:styleId="2">
    <w:name w:val="Импортированный стиль 2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199</Words>
  <Characters>1294</Characters>
  <CharactersWithSpaces>1489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2024-12-16T18:45:06Z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